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Default="001D76D7" w:rsidP="001D76D7">
      <w:pPr>
        <w:pStyle w:val="Tytu"/>
        <w:jc w:val="right"/>
        <w:rPr>
          <w:rFonts w:asciiTheme="minorHAnsi" w:eastAsia="Times New Roman" w:hAnsiTheme="minorHAnsi"/>
          <w:bCs w:val="0"/>
          <w:sz w:val="24"/>
          <w:szCs w:val="24"/>
        </w:rPr>
      </w:pPr>
      <w:r w:rsidRPr="00AE24D0">
        <w:rPr>
          <w:rFonts w:asciiTheme="minorHAnsi" w:eastAsia="Times New Roman" w:hAnsiTheme="minorHAnsi"/>
          <w:bCs w:val="0"/>
          <w:sz w:val="24"/>
          <w:szCs w:val="24"/>
        </w:rPr>
        <w:t xml:space="preserve">Załącznik nr </w:t>
      </w:r>
      <w:r w:rsidR="004066BA">
        <w:rPr>
          <w:rFonts w:asciiTheme="minorHAnsi" w:eastAsia="Times New Roman" w:hAnsiTheme="minorHAnsi"/>
          <w:bCs w:val="0"/>
          <w:sz w:val="24"/>
          <w:szCs w:val="24"/>
        </w:rPr>
        <w:t>6</w:t>
      </w:r>
    </w:p>
    <w:p w:rsidR="00DD52AF" w:rsidRDefault="00DD52AF" w:rsidP="00DD52AF">
      <w:pPr>
        <w:jc w:val="right"/>
        <w:rPr>
          <w:bCs/>
          <w:i/>
          <w:sz w:val="18"/>
          <w:szCs w:val="18"/>
        </w:rPr>
      </w:pPr>
      <w:r>
        <w:rPr>
          <w:bCs/>
          <w:i/>
          <w:sz w:val="18"/>
          <w:szCs w:val="18"/>
        </w:rPr>
        <w:t>do Zarządzenia nr 645/2018</w:t>
      </w:r>
    </w:p>
    <w:p w:rsidR="00DD52AF" w:rsidRPr="00E53495" w:rsidRDefault="00DD52AF" w:rsidP="00DD52AF">
      <w:pPr>
        <w:jc w:val="right"/>
        <w:rPr>
          <w:bCs/>
          <w:i/>
          <w:sz w:val="18"/>
          <w:szCs w:val="18"/>
        </w:rPr>
      </w:pPr>
      <w:r>
        <w:rPr>
          <w:bCs/>
          <w:i/>
          <w:sz w:val="18"/>
          <w:szCs w:val="18"/>
        </w:rPr>
        <w:t>z dnia 22 lutego 2018 r.</w:t>
      </w: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107D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107D9">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107D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107D9">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107D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107D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107D9">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107D9">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 xml:space="preserve">w </w:t>
            </w:r>
            <w:r w:rsidR="005265AB" w:rsidRPr="001F01E5">
              <w:rPr>
                <w:rFonts w:asciiTheme="minorHAnsi" w:hAnsiTheme="minorHAnsi" w:cs="Calibri"/>
                <w:b/>
                <w:color w:val="auto"/>
                <w:sz w:val="20"/>
                <w:szCs w:val="20"/>
              </w:rPr>
              <w:t>całkowitych kosztach zadania publicznego</w:t>
            </w:r>
            <w:r w:rsidR="005265AB" w:rsidRPr="0005606C">
              <w:rPr>
                <w:rStyle w:val="Odwoanieprzypisudolnego"/>
                <w:rFonts w:ascii="Calibri" w:hAnsi="Calibri" w:cs="Calibri"/>
                <w:color w:val="auto"/>
                <w:sz w:val="20"/>
                <w:szCs w:val="18"/>
              </w:rPr>
              <w:t xml:space="preserve"> </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 xml:space="preserve">w </w:t>
            </w:r>
            <w:r w:rsidR="005265AB" w:rsidRPr="001F01E5">
              <w:rPr>
                <w:rFonts w:asciiTheme="minorHAnsi" w:hAnsiTheme="minorHAnsi" w:cs="Calibri"/>
                <w:b/>
                <w:color w:val="auto"/>
                <w:sz w:val="20"/>
                <w:szCs w:val="20"/>
              </w:rPr>
              <w:t>całkowitych kosztach zadania publicznego</w:t>
            </w:r>
            <w:r w:rsidR="005265AB" w:rsidRPr="0005606C">
              <w:rPr>
                <w:rStyle w:val="Odwoanieprzypisudolnego"/>
                <w:rFonts w:ascii="Calibri" w:hAnsi="Calibri" w:cs="Calibri"/>
                <w:color w:val="auto"/>
                <w:sz w:val="20"/>
                <w:szCs w:val="20"/>
              </w:rPr>
              <w:t xml:space="preserve"> </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E56E78">
        <w:trPr>
          <w:trHeight w:val="1475"/>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także wpr</w:t>
      </w:r>
      <w:bookmarkStart w:id="6" w:name="_GoBack"/>
      <w:bookmarkEnd w:id="6"/>
      <w:r w:rsidR="00234C04" w:rsidRPr="00AE24D0">
        <w:rPr>
          <w:rFonts w:asciiTheme="minorHAnsi" w:hAnsiTheme="minorHAnsi" w:cs="Verdana"/>
          <w:color w:val="auto"/>
          <w:sz w:val="20"/>
          <w:szCs w:val="20"/>
        </w:rPr>
        <w:t xml:space="preserve">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11" w:rsidRDefault="00922E11">
      <w:r>
        <w:separator/>
      </w:r>
    </w:p>
  </w:endnote>
  <w:endnote w:type="continuationSeparator" w:id="0">
    <w:p w:rsidR="00922E11" w:rsidRDefault="0092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56E78">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11" w:rsidRDefault="00922E11">
      <w:r>
        <w:separator/>
      </w:r>
    </w:p>
  </w:footnote>
  <w:footnote w:type="continuationSeparator" w:id="0">
    <w:p w:rsidR="00922E11" w:rsidRDefault="00922E1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w:t>
      </w:r>
      <w:r w:rsidR="005265AB" w:rsidRPr="00D84A18">
        <w:rPr>
          <w:rFonts w:asciiTheme="minorHAnsi" w:hAnsiTheme="minorHAnsi"/>
          <w:sz w:val="18"/>
          <w:szCs w:val="18"/>
        </w:rPr>
        <w:t xml:space="preserve">całkowitych kosztach zadania publicznego </w:t>
      </w:r>
      <w:r w:rsidRPr="00D84A18">
        <w:rPr>
          <w:rFonts w:asciiTheme="minorHAnsi" w:hAnsiTheme="minorHAnsi"/>
          <w:sz w:val="18"/>
          <w:szCs w:val="18"/>
        </w:rPr>
        <w:t>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pkt 3, w </w:t>
      </w:r>
      <w:r w:rsidR="005265AB" w:rsidRPr="00D84A18">
        <w:rPr>
          <w:rFonts w:asciiTheme="minorHAnsi" w:hAnsiTheme="minorHAnsi"/>
          <w:sz w:val="18"/>
          <w:szCs w:val="18"/>
        </w:rPr>
        <w:t xml:space="preserve">całkowitych kosztach zadania publicznego </w:t>
      </w:r>
      <w:r w:rsidRPr="00D84A18">
        <w:rPr>
          <w:rFonts w:asciiTheme="minorHAnsi" w:hAnsiTheme="minorHAnsi"/>
          <w:sz w:val="18"/>
          <w:szCs w:val="18"/>
        </w:rPr>
        <w:t>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66BA"/>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65A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0B7"/>
    <w:rsid w:val="00700848"/>
    <w:rsid w:val="00701D60"/>
    <w:rsid w:val="00702EF8"/>
    <w:rsid w:val="00710C06"/>
    <w:rsid w:val="007127CA"/>
    <w:rsid w:val="00714211"/>
    <w:rsid w:val="00715170"/>
    <w:rsid w:val="00715560"/>
    <w:rsid w:val="00716DC6"/>
    <w:rsid w:val="00720A5D"/>
    <w:rsid w:val="007212A9"/>
    <w:rsid w:val="00723149"/>
    <w:rsid w:val="00725F16"/>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2E11"/>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1612"/>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52AF"/>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6E78"/>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07D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118"/>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33D9F-ADA9-45A5-889D-EE798EB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839A-8018-4574-B2B8-15E79BC7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1273</Words>
  <Characters>7642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6</cp:revision>
  <cp:lastPrinted>2017-03-01T12:58:00Z</cp:lastPrinted>
  <dcterms:created xsi:type="dcterms:W3CDTF">2017-03-01T07:58:00Z</dcterms:created>
  <dcterms:modified xsi:type="dcterms:W3CDTF">2018-02-22T10:40:00Z</dcterms:modified>
</cp:coreProperties>
</file>